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DE" w:rsidRDefault="00777EDE" w:rsidP="00777EDE">
      <w:pPr>
        <w:pStyle w:val="Heading1"/>
        <w:shd w:val="clear" w:color="auto" w:fill="FFFFFF"/>
        <w:spacing w:before="0"/>
        <w:rPr>
          <w:rFonts w:ascii="Arial" w:hAnsi="Arial" w:cs="Arial"/>
          <w:b w:val="0"/>
          <w:bCs w:val="0"/>
          <w:color w:val="455358"/>
        </w:rPr>
      </w:pPr>
      <w:r>
        <w:rPr>
          <w:rFonts w:ascii="Arial" w:hAnsi="Arial" w:cs="Arial"/>
          <w:b w:val="0"/>
          <w:bCs w:val="0"/>
          <w:color w:val="455358"/>
        </w:rPr>
        <w:t>Using Speller</w:t>
      </w:r>
    </w:p>
    <w:p w:rsidR="00777EDE" w:rsidRPr="00777EDE" w:rsidRDefault="00777EDE" w:rsidP="00777EDE">
      <w:pPr>
        <w:shd w:val="clear" w:color="auto" w:fill="FFFFFF"/>
        <w:spacing w:after="0" w:line="240" w:lineRule="auto"/>
        <w:rPr>
          <w:rFonts w:ascii="Arial" w:eastAsia="Times New Roman" w:hAnsi="Arial" w:cs="Arial"/>
          <w:color w:val="455358"/>
          <w:sz w:val="24"/>
          <w:szCs w:val="24"/>
          <w:lang w:eastAsia="en-GB"/>
        </w:rPr>
      </w:pPr>
      <w:r w:rsidRPr="00777EDE">
        <w:rPr>
          <w:rFonts w:ascii="Lucida Sans Unicode" w:eastAsia="Times New Roman" w:hAnsi="Lucida Sans Unicode" w:cs="Lucida Sans Unicode"/>
          <w:color w:val="455358"/>
          <w:sz w:val="21"/>
          <w:szCs w:val="21"/>
          <w:lang w:eastAsia="en-GB"/>
        </w:rPr>
        <w:t>In Speller you type what you hear. This mode works best for foreign language vocabulary and pronunciation, spelling, and familiarizing yourself with terms you don't know very well.</w:t>
      </w:r>
      <w:r w:rsidRPr="00777EDE">
        <w:rPr>
          <w:rFonts w:ascii="Arial" w:eastAsia="Times New Roman" w:hAnsi="Arial" w:cs="Arial"/>
          <w:color w:val="455358"/>
          <w:sz w:val="24"/>
          <w:szCs w:val="24"/>
          <w:lang w:eastAsia="en-GB"/>
        </w:rPr>
        <w:br/>
      </w:r>
      <w:r w:rsidRPr="00777EDE">
        <w:rPr>
          <w:rFonts w:ascii="Arial" w:eastAsia="Times New Roman" w:hAnsi="Arial" w:cs="Arial"/>
          <w:color w:val="455358"/>
          <w:sz w:val="24"/>
          <w:szCs w:val="24"/>
          <w:lang w:eastAsia="en-GB"/>
        </w:rPr>
        <w:br/>
      </w:r>
      <w:r>
        <w:rPr>
          <w:rFonts w:ascii="Arial" w:eastAsia="Times New Roman" w:hAnsi="Arial" w:cs="Arial"/>
          <w:noProof/>
          <w:color w:val="455358"/>
          <w:sz w:val="24"/>
          <w:szCs w:val="24"/>
          <w:lang w:eastAsia="en-GB"/>
        </w:rPr>
        <w:drawing>
          <wp:inline distT="0" distB="0" distL="0" distR="0">
            <wp:extent cx="5943600" cy="1028700"/>
            <wp:effectExtent l="0" t="0" r="0" b="0"/>
            <wp:docPr id="5" name="Picture 5" descr="https://gimg.quizlet.com/ReI-QD0BoFyZbaPjZmli5hTDrOiogg2LqnM2L8czZl94eDs6lviidNJN-PV4pyDQegqEW-CGRtF0xRsYLLCSb8y4F6DlcLOiJGK4N2j4OjWjR7wCVLslkGY1V_B0FyHsW32xZx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mg.quizlet.com/ReI-QD0BoFyZbaPjZmli5hTDrOiogg2LqnM2L8czZl94eDs6lviidNJN-PV4pyDQegqEW-CGRtF0xRsYLLCSb8y4F6DlcLOiJGK4N2j4OjWjR7wCVLslkGY1V_B0FyHsW32xZxW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rsidR="00777EDE" w:rsidRPr="00777EDE" w:rsidRDefault="00777EDE" w:rsidP="00777EDE">
      <w:pPr>
        <w:shd w:val="clear" w:color="auto" w:fill="FFFFFF"/>
        <w:spacing w:after="0" w:line="240" w:lineRule="auto"/>
        <w:rPr>
          <w:rFonts w:ascii="Arial" w:eastAsia="Times New Roman" w:hAnsi="Arial" w:cs="Arial"/>
          <w:color w:val="455358"/>
          <w:sz w:val="24"/>
          <w:szCs w:val="24"/>
          <w:lang w:eastAsia="en-GB"/>
        </w:rPr>
      </w:pPr>
      <w:r w:rsidRPr="00777EDE">
        <w:rPr>
          <w:rFonts w:ascii="Lucida Sans Unicode" w:eastAsia="Times New Roman" w:hAnsi="Lucida Sans Unicode" w:cs="Lucida Sans Unicode"/>
          <w:color w:val="455358"/>
          <w:sz w:val="21"/>
          <w:szCs w:val="21"/>
          <w:lang w:eastAsia="en-GB"/>
        </w:rPr>
        <w:t>With </w:t>
      </w:r>
      <w:hyperlink r:id="rId8" w:history="1">
        <w:r w:rsidRPr="00777EDE">
          <w:rPr>
            <w:rFonts w:ascii="Lucida Sans Unicode" w:eastAsia="Times New Roman" w:hAnsi="Lucida Sans Unicode" w:cs="Lucida Sans Unicode"/>
            <w:color w:val="3CCFCF"/>
            <w:sz w:val="21"/>
            <w:szCs w:val="21"/>
            <w:u w:val="single"/>
            <w:lang w:eastAsia="en-GB"/>
          </w:rPr>
          <w:t>audio in 18 languages</w:t>
        </w:r>
      </w:hyperlink>
      <w:r w:rsidRPr="00777EDE">
        <w:rPr>
          <w:rFonts w:ascii="Lucida Sans Unicode" w:eastAsia="Times New Roman" w:hAnsi="Lucida Sans Unicode" w:cs="Lucida Sans Unicode"/>
          <w:color w:val="455358"/>
          <w:sz w:val="21"/>
          <w:szCs w:val="21"/>
          <w:lang w:eastAsia="en-GB"/>
        </w:rPr>
        <w:t>, Speller works automatically with almost any flashcard set.</w:t>
      </w:r>
    </w:p>
    <w:p w:rsidR="00777EDE" w:rsidRPr="00777EDE" w:rsidRDefault="00777EDE" w:rsidP="00777EDE">
      <w:pPr>
        <w:shd w:val="clear" w:color="auto" w:fill="FFFFFF"/>
        <w:spacing w:after="0" w:line="240" w:lineRule="auto"/>
        <w:outlineLvl w:val="2"/>
        <w:rPr>
          <w:rFonts w:ascii="Arial" w:eastAsia="Times New Roman" w:hAnsi="Arial" w:cs="Arial"/>
          <w:b/>
          <w:bCs/>
          <w:color w:val="455358"/>
          <w:sz w:val="27"/>
          <w:szCs w:val="27"/>
          <w:lang w:eastAsia="en-GB"/>
        </w:rPr>
      </w:pPr>
      <w:r w:rsidRPr="00777EDE">
        <w:rPr>
          <w:rFonts w:ascii="Lucida Sans Unicode" w:eastAsia="Times New Roman" w:hAnsi="Lucida Sans Unicode" w:cs="Lucida Sans Unicode"/>
          <w:b/>
          <w:bCs/>
          <w:color w:val="455358"/>
          <w:sz w:val="21"/>
          <w:szCs w:val="21"/>
          <w:lang w:eastAsia="en-GB"/>
        </w:rPr>
        <w:t>How it works</w:t>
      </w:r>
    </w:p>
    <w:p w:rsidR="00777EDE" w:rsidRPr="00777EDE" w:rsidRDefault="00777EDE" w:rsidP="00777EDE">
      <w:pPr>
        <w:shd w:val="clear" w:color="auto" w:fill="FFFFFF"/>
        <w:spacing w:after="0" w:line="240" w:lineRule="auto"/>
        <w:rPr>
          <w:rFonts w:ascii="Arial" w:eastAsia="Times New Roman" w:hAnsi="Arial" w:cs="Arial"/>
          <w:color w:val="455358"/>
          <w:sz w:val="24"/>
          <w:szCs w:val="24"/>
          <w:lang w:eastAsia="en-GB"/>
        </w:rPr>
      </w:pPr>
      <w:r w:rsidRPr="00777EDE">
        <w:rPr>
          <w:rFonts w:ascii="Lucida Sans Unicode" w:eastAsia="Times New Roman" w:hAnsi="Lucida Sans Unicode" w:cs="Lucida Sans Unicode"/>
          <w:color w:val="455358"/>
          <w:sz w:val="21"/>
          <w:szCs w:val="21"/>
          <w:lang w:eastAsia="en-GB"/>
        </w:rPr>
        <w:t>Listen to a term or definition and type in the correct response. Click on the "replay audio" button or click "esc" to repeat the term. In this case the answer is “sake.” If you type it in correctly you move on to the next question. If you make a mistake, Speller shows you which letters you missed so you can try again.</w:t>
      </w:r>
    </w:p>
    <w:p w:rsidR="00777EDE" w:rsidRPr="00777EDE" w:rsidRDefault="00777EDE" w:rsidP="00777EDE">
      <w:pPr>
        <w:shd w:val="clear" w:color="auto" w:fill="FFFFFF"/>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5943600" cy="1800225"/>
            <wp:effectExtent l="0" t="0" r="0" b="9525"/>
            <wp:docPr id="4" name="Picture 4" descr="https://gimg.quizlet.com/30nOqQSwZDbNZ3F3oMU3iYYXp5Ha9QBYJMj5Ts8QrvGc0jzfhThCwhCSofaN6a2GLcnzENX5xf1n9fIf8lOQUQPD3uJlrDA40_wks4sE_tQThFezY9MuN-CQ9mswMwrwc47Jl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mg.quizlet.com/30nOqQSwZDbNZ3F3oMU3iYYXp5Ha9QBYJMj5Ts8QrvGc0jzfhThCwhCSofaN6a2GLcnzENX5xf1n9fIf8lOQUQPD3uJlrDA40_wks4sE_tQThFezY9MuN-CQ9mswMwrwc47Jli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00225"/>
                    </a:xfrm>
                    <a:prstGeom prst="rect">
                      <a:avLst/>
                    </a:prstGeom>
                    <a:noFill/>
                    <a:ln>
                      <a:noFill/>
                    </a:ln>
                  </pic:spPr>
                </pic:pic>
              </a:graphicData>
            </a:graphic>
          </wp:inline>
        </w:drawing>
      </w:r>
    </w:p>
    <w:p w:rsidR="00777EDE" w:rsidRPr="00777EDE" w:rsidRDefault="00777EDE" w:rsidP="00777EDE">
      <w:pPr>
        <w:shd w:val="clear" w:color="auto" w:fill="FFFFFF"/>
        <w:spacing w:after="0" w:line="240" w:lineRule="auto"/>
        <w:rPr>
          <w:rFonts w:ascii="Arial" w:eastAsia="Times New Roman" w:hAnsi="Arial" w:cs="Arial"/>
          <w:color w:val="455358"/>
          <w:sz w:val="24"/>
          <w:szCs w:val="24"/>
          <w:lang w:eastAsia="en-GB"/>
        </w:rPr>
      </w:pPr>
      <w:r w:rsidRPr="00777EDE">
        <w:rPr>
          <w:rFonts w:ascii="Lucida Sans Unicode" w:eastAsia="Times New Roman" w:hAnsi="Lucida Sans Unicode" w:cs="Lucida Sans Unicode"/>
          <w:color w:val="455358"/>
          <w:sz w:val="21"/>
          <w:szCs w:val="21"/>
          <w:lang w:eastAsia="en-GB"/>
        </w:rPr>
        <w:t>In this example, the term was not spelled correctly. “</w:t>
      </w:r>
      <w:proofErr w:type="spellStart"/>
      <w:r w:rsidRPr="00777EDE">
        <w:rPr>
          <w:rFonts w:ascii="Lucida Sans Unicode" w:eastAsia="Times New Roman" w:hAnsi="Lucida Sans Unicode" w:cs="Lucida Sans Unicode"/>
          <w:color w:val="455358"/>
          <w:sz w:val="21"/>
          <w:szCs w:val="21"/>
          <w:lang w:eastAsia="en-GB"/>
        </w:rPr>
        <w:t>Saka</w:t>
      </w:r>
      <w:proofErr w:type="spellEnd"/>
      <w:r w:rsidRPr="00777EDE">
        <w:rPr>
          <w:rFonts w:ascii="Lucida Sans Unicode" w:eastAsia="Times New Roman" w:hAnsi="Lucida Sans Unicode" w:cs="Lucida Sans Unicode"/>
          <w:color w:val="455358"/>
          <w:sz w:val="21"/>
          <w:szCs w:val="21"/>
          <w:lang w:eastAsia="en-GB"/>
        </w:rPr>
        <w:t xml:space="preserve">” was entered rather than “sake.” Speller shows that the </w:t>
      </w:r>
      <w:proofErr w:type="spellStart"/>
      <w:r w:rsidRPr="00777EDE">
        <w:rPr>
          <w:rFonts w:ascii="Lucida Sans Unicode" w:eastAsia="Times New Roman" w:hAnsi="Lucida Sans Unicode" w:cs="Lucida Sans Unicode"/>
          <w:color w:val="455358"/>
          <w:sz w:val="21"/>
          <w:szCs w:val="21"/>
          <w:lang w:eastAsia="en-GB"/>
        </w:rPr>
        <w:t>the</w:t>
      </w:r>
      <w:proofErr w:type="spellEnd"/>
      <w:r w:rsidRPr="00777EDE">
        <w:rPr>
          <w:rFonts w:ascii="Lucida Sans Unicode" w:eastAsia="Times New Roman" w:hAnsi="Lucida Sans Unicode" w:cs="Lucida Sans Unicode"/>
          <w:color w:val="455358"/>
          <w:sz w:val="21"/>
          <w:szCs w:val="21"/>
          <w:lang w:eastAsia="en-GB"/>
        </w:rPr>
        <w:t xml:space="preserve"> first part of the word “</w:t>
      </w:r>
      <w:proofErr w:type="spellStart"/>
      <w:r w:rsidRPr="00777EDE">
        <w:rPr>
          <w:rFonts w:ascii="Lucida Sans Unicode" w:eastAsia="Times New Roman" w:hAnsi="Lucida Sans Unicode" w:cs="Lucida Sans Unicode"/>
          <w:color w:val="455358"/>
          <w:sz w:val="21"/>
          <w:szCs w:val="21"/>
          <w:lang w:eastAsia="en-GB"/>
        </w:rPr>
        <w:t>sak</w:t>
      </w:r>
      <w:proofErr w:type="spellEnd"/>
      <w:r w:rsidRPr="00777EDE">
        <w:rPr>
          <w:rFonts w:ascii="Lucida Sans Unicode" w:eastAsia="Times New Roman" w:hAnsi="Lucida Sans Unicode" w:cs="Lucida Sans Unicode"/>
          <w:color w:val="455358"/>
          <w:sz w:val="21"/>
          <w:szCs w:val="21"/>
          <w:lang w:eastAsia="en-GB"/>
        </w:rPr>
        <w:t>” was spelled correctly and then highlights in green the proper letters to spell out the rest of the word. Speller then speaks the term again, “sake,” and spells out the correct spelling word letter by letter: “s”, “a”, “k”, “e”.</w:t>
      </w:r>
    </w:p>
    <w:p w:rsidR="00777EDE" w:rsidRPr="00777EDE" w:rsidRDefault="00777EDE" w:rsidP="00777EDE">
      <w:pPr>
        <w:shd w:val="clear" w:color="auto" w:fill="FFFFFF"/>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3086100" cy="2600325"/>
            <wp:effectExtent l="0" t="0" r="0" b="9525"/>
            <wp:docPr id="3" name="Picture 3" descr="https://gimg.quizlet.com/uBznP_cX91gg1A6o4vFfFXs1R85ROHh9Wa35vHYTxCN0rfgFZZt5elec-9pAPXN_fultt73TgUqAzkXohlznlO8BALut9Y7-0e5QshgyaZTiqZHAdWB_KVnHJ8Ch8Jv54vZoRM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mg.quizlet.com/uBznP_cX91gg1A6o4vFfFXs1R85ROHh9Wa35vHYTxCN0rfgFZZt5elec-9pAPXN_fultt73TgUqAzkXohlznlO8BALut9Y7-0e5QshgyaZTiqZHAdWB_KVnHJ8Ch8Jv54vZoRMD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600325"/>
                    </a:xfrm>
                    <a:prstGeom prst="rect">
                      <a:avLst/>
                    </a:prstGeom>
                    <a:noFill/>
                    <a:ln>
                      <a:noFill/>
                    </a:ln>
                  </pic:spPr>
                </pic:pic>
              </a:graphicData>
            </a:graphic>
          </wp:inline>
        </w:drawing>
      </w:r>
    </w:p>
    <w:p w:rsidR="00777EDE" w:rsidRPr="00777EDE" w:rsidRDefault="00777EDE" w:rsidP="00777EDE">
      <w:pPr>
        <w:shd w:val="clear" w:color="auto" w:fill="FFFFFF"/>
        <w:spacing w:after="0" w:line="240" w:lineRule="auto"/>
        <w:rPr>
          <w:rFonts w:ascii="Arial" w:eastAsia="Times New Roman" w:hAnsi="Arial" w:cs="Arial"/>
          <w:color w:val="455358"/>
          <w:sz w:val="24"/>
          <w:szCs w:val="24"/>
          <w:lang w:eastAsia="en-GB"/>
        </w:rPr>
      </w:pPr>
      <w:r w:rsidRPr="00777EDE">
        <w:rPr>
          <w:rFonts w:ascii="Lucida Sans Unicode" w:eastAsia="Times New Roman" w:hAnsi="Lucida Sans Unicode" w:cs="Lucida Sans Unicode"/>
          <w:color w:val="455358"/>
          <w:sz w:val="21"/>
          <w:szCs w:val="21"/>
          <w:lang w:eastAsia="en-GB"/>
        </w:rPr>
        <w:lastRenderedPageBreak/>
        <w:t>You must spell the word correctly to move on to the next term. Speller asks 7 terms per round, and in between rounds you see a Progress Checkpoint to see how you’re doing. You must answer each term correctly twice in a row for it to count as "Fully Learned."</w:t>
      </w:r>
    </w:p>
    <w:p w:rsidR="00777EDE" w:rsidRPr="00777EDE" w:rsidRDefault="00777EDE" w:rsidP="00777EDE">
      <w:pPr>
        <w:shd w:val="clear" w:color="auto" w:fill="FFFFFF"/>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5943600" cy="3343275"/>
            <wp:effectExtent l="0" t="0" r="0" b="9525"/>
            <wp:docPr id="2" name="Picture 2" descr="https://gimg.quizlet.com/VAEgVzTHoXCFNl1e3dcSrh8NjQ-jZPpDWhEvJjJuUJe_wVRX-L0nTkEOfXBlCeoN56kOqCKeJIO3ZtjHIgvdEhf_yWZTRHdVBamW-HuG0zQ-Ht5pl-Xfoqt1Ws9D5XTHYVDNs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mg.quizlet.com/VAEgVzTHoXCFNl1e3dcSrh8NjQ-jZPpDWhEvJjJuUJe_wVRX-L0nTkEOfXBlCeoN56kOqCKeJIO3ZtjHIgvdEhf_yWZTRHdVBamW-HuG0zQ-Ht5pl-Xfoqt1Ws9D5XTHYVDNsrV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777EDE" w:rsidRPr="00777EDE" w:rsidRDefault="00777EDE" w:rsidP="00777EDE">
      <w:pPr>
        <w:shd w:val="clear" w:color="auto" w:fill="FFFFFF"/>
        <w:spacing w:after="0" w:line="240" w:lineRule="auto"/>
        <w:rPr>
          <w:rFonts w:ascii="Arial" w:eastAsia="Times New Roman" w:hAnsi="Arial" w:cs="Arial"/>
          <w:color w:val="455358"/>
          <w:sz w:val="24"/>
          <w:szCs w:val="24"/>
          <w:lang w:eastAsia="en-GB"/>
        </w:rPr>
      </w:pPr>
      <w:r w:rsidRPr="00777EDE">
        <w:rPr>
          <w:rFonts w:ascii="Lucida Sans Unicode" w:eastAsia="Times New Roman" w:hAnsi="Lucida Sans Unicode" w:cs="Lucida Sans Unicode"/>
          <w:color w:val="455358"/>
          <w:sz w:val="21"/>
          <w:szCs w:val="21"/>
          <w:lang w:eastAsia="en-GB"/>
        </w:rPr>
        <w:t xml:space="preserve">Speller is complete once you’ve "Fully Learned" each term. On the results page you can see the percentage of answers correct in each round and which words you missed. You can repeat Speller again or move onto other </w:t>
      </w:r>
      <w:proofErr w:type="spellStart"/>
      <w:r w:rsidRPr="00777EDE">
        <w:rPr>
          <w:rFonts w:ascii="Lucida Sans Unicode" w:eastAsia="Times New Roman" w:hAnsi="Lucida Sans Unicode" w:cs="Lucida Sans Unicode"/>
          <w:color w:val="455358"/>
          <w:sz w:val="21"/>
          <w:szCs w:val="21"/>
          <w:lang w:eastAsia="en-GB"/>
        </w:rPr>
        <w:t>Quizlet</w:t>
      </w:r>
      <w:proofErr w:type="spellEnd"/>
      <w:r w:rsidRPr="00777EDE">
        <w:rPr>
          <w:rFonts w:ascii="Lucida Sans Unicode" w:eastAsia="Times New Roman" w:hAnsi="Lucida Sans Unicode" w:cs="Lucida Sans Unicode"/>
          <w:color w:val="455358"/>
          <w:sz w:val="21"/>
          <w:szCs w:val="21"/>
          <w:lang w:eastAsia="en-GB"/>
        </w:rPr>
        <w:t xml:space="preserve"> study modes like </w:t>
      </w:r>
      <w:hyperlink r:id="rId12" w:history="1">
        <w:r w:rsidRPr="00777EDE">
          <w:rPr>
            <w:rFonts w:ascii="Lucida Sans Unicode" w:eastAsia="Times New Roman" w:hAnsi="Lucida Sans Unicode" w:cs="Lucida Sans Unicode"/>
            <w:color w:val="3CCFCF"/>
            <w:sz w:val="21"/>
            <w:szCs w:val="21"/>
            <w:u w:val="single"/>
            <w:lang w:eastAsia="en-GB"/>
          </w:rPr>
          <w:t>Flashcards</w:t>
        </w:r>
      </w:hyperlink>
      <w:r w:rsidRPr="00777EDE">
        <w:rPr>
          <w:rFonts w:ascii="Lucida Sans Unicode" w:eastAsia="Times New Roman" w:hAnsi="Lucida Sans Unicode" w:cs="Lucida Sans Unicode"/>
          <w:color w:val="455358"/>
          <w:sz w:val="21"/>
          <w:szCs w:val="21"/>
          <w:lang w:eastAsia="en-GB"/>
        </w:rPr>
        <w:t>, </w:t>
      </w:r>
      <w:hyperlink r:id="rId13" w:history="1">
        <w:r w:rsidRPr="00777EDE">
          <w:rPr>
            <w:rFonts w:ascii="Lucida Sans Unicode" w:eastAsia="Times New Roman" w:hAnsi="Lucida Sans Unicode" w:cs="Lucida Sans Unicode"/>
            <w:color w:val="3CCFCF"/>
            <w:sz w:val="21"/>
            <w:szCs w:val="21"/>
            <w:u w:val="single"/>
            <w:lang w:eastAsia="en-GB"/>
          </w:rPr>
          <w:t>Learn</w:t>
        </w:r>
      </w:hyperlink>
      <w:r w:rsidRPr="00777EDE">
        <w:rPr>
          <w:rFonts w:ascii="Lucida Sans Unicode" w:eastAsia="Times New Roman" w:hAnsi="Lucida Sans Unicode" w:cs="Lucida Sans Unicode"/>
          <w:color w:val="455358"/>
          <w:sz w:val="21"/>
          <w:szCs w:val="21"/>
          <w:lang w:eastAsia="en-GB"/>
        </w:rPr>
        <w:t>, </w:t>
      </w:r>
      <w:hyperlink r:id="rId14" w:history="1">
        <w:r w:rsidRPr="00777EDE">
          <w:rPr>
            <w:rFonts w:ascii="Lucida Sans Unicode" w:eastAsia="Times New Roman" w:hAnsi="Lucida Sans Unicode" w:cs="Lucida Sans Unicode"/>
            <w:color w:val="3CCFCF"/>
            <w:sz w:val="21"/>
            <w:szCs w:val="21"/>
            <w:u w:val="single"/>
            <w:lang w:eastAsia="en-GB"/>
          </w:rPr>
          <w:t>Test</w:t>
        </w:r>
      </w:hyperlink>
      <w:r w:rsidRPr="00777EDE">
        <w:rPr>
          <w:rFonts w:ascii="Lucida Sans Unicode" w:eastAsia="Times New Roman" w:hAnsi="Lucida Sans Unicode" w:cs="Lucida Sans Unicode"/>
          <w:color w:val="455358"/>
          <w:sz w:val="21"/>
          <w:szCs w:val="21"/>
          <w:lang w:eastAsia="en-GB"/>
        </w:rPr>
        <w:t>, </w:t>
      </w:r>
      <w:hyperlink r:id="rId15" w:history="1">
        <w:r w:rsidRPr="00777EDE">
          <w:rPr>
            <w:rFonts w:ascii="Lucida Sans Unicode" w:eastAsia="Times New Roman" w:hAnsi="Lucida Sans Unicode" w:cs="Lucida Sans Unicode"/>
            <w:color w:val="3CCFCF"/>
            <w:sz w:val="21"/>
            <w:szCs w:val="21"/>
            <w:u w:val="single"/>
            <w:lang w:eastAsia="en-GB"/>
          </w:rPr>
          <w:t>Scatter</w:t>
        </w:r>
      </w:hyperlink>
      <w:r w:rsidRPr="00777EDE">
        <w:rPr>
          <w:rFonts w:ascii="Lucida Sans Unicode" w:eastAsia="Times New Roman" w:hAnsi="Lucida Sans Unicode" w:cs="Lucida Sans Unicode"/>
          <w:color w:val="455358"/>
          <w:sz w:val="21"/>
          <w:szCs w:val="21"/>
          <w:lang w:eastAsia="en-GB"/>
        </w:rPr>
        <w:t>, or </w:t>
      </w:r>
      <w:hyperlink r:id="rId16" w:history="1">
        <w:r w:rsidRPr="00777EDE">
          <w:rPr>
            <w:rFonts w:ascii="Lucida Sans Unicode" w:eastAsia="Times New Roman" w:hAnsi="Lucida Sans Unicode" w:cs="Lucida Sans Unicode"/>
            <w:color w:val="3CCFCF"/>
            <w:sz w:val="21"/>
            <w:szCs w:val="21"/>
            <w:u w:val="single"/>
            <w:lang w:eastAsia="en-GB"/>
          </w:rPr>
          <w:t>Space Race</w:t>
        </w:r>
      </w:hyperlink>
      <w:r w:rsidRPr="00777EDE">
        <w:rPr>
          <w:rFonts w:ascii="Lucida Sans Unicode" w:eastAsia="Times New Roman" w:hAnsi="Lucida Sans Unicode" w:cs="Lucida Sans Unicode"/>
          <w:color w:val="455358"/>
          <w:sz w:val="21"/>
          <w:szCs w:val="21"/>
          <w:lang w:eastAsia="en-GB"/>
        </w:rPr>
        <w:t>.</w:t>
      </w:r>
    </w:p>
    <w:p w:rsidR="00777EDE" w:rsidRPr="00777EDE" w:rsidRDefault="00777EDE" w:rsidP="00777EDE">
      <w:pPr>
        <w:shd w:val="clear" w:color="auto" w:fill="FFFFFF"/>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5943600" cy="2867025"/>
            <wp:effectExtent l="0" t="0" r="0" b="9525"/>
            <wp:docPr id="1" name="Picture 1" descr="https://gimg.quizlet.com/4omt5aJ47hV9S-TQBifV-flOBezcRsqTebfIBcyoQjX4j6eu2-uJcZ9wdpBNMMwk4kUV4JCHo6cxHaa60eCS8c5jZPj6_Srv8JTYj9UTD5MNEqzG9r4UzvY60a59MoS6z2iuY6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mg.quizlet.com/4omt5aJ47hV9S-TQBifV-flOBezcRsqTebfIBcyoQjX4j6eu2-uJcZ9wdpBNMMwk4kUV4JCHo6cxHaa60eCS8c5jZPj6_Srv8JTYj9UTD5MNEqzG9r4UzvY60a59MoS6z2iuY6x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67025"/>
                    </a:xfrm>
                    <a:prstGeom prst="rect">
                      <a:avLst/>
                    </a:prstGeom>
                    <a:noFill/>
                    <a:ln>
                      <a:noFill/>
                    </a:ln>
                  </pic:spPr>
                </pic:pic>
              </a:graphicData>
            </a:graphic>
          </wp:inline>
        </w:drawing>
      </w:r>
    </w:p>
    <w:p w:rsidR="009C45B3" w:rsidRDefault="009C45B3">
      <w:bookmarkStart w:id="0" w:name="_GoBack"/>
      <w:bookmarkEnd w:id="0"/>
    </w:p>
    <w:sectPr w:rsidR="009C45B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48" w:rsidRDefault="001F4048" w:rsidP="00053722">
      <w:pPr>
        <w:spacing w:after="0" w:line="240" w:lineRule="auto"/>
      </w:pPr>
      <w:r>
        <w:separator/>
      </w:r>
    </w:p>
  </w:endnote>
  <w:endnote w:type="continuationSeparator" w:id="0">
    <w:p w:rsidR="001F4048" w:rsidRDefault="001F4048" w:rsidP="0005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47484"/>
      <w:docPartObj>
        <w:docPartGallery w:val="Page Numbers (Bottom of Page)"/>
        <w:docPartUnique/>
      </w:docPartObj>
    </w:sdtPr>
    <w:sdtEndPr>
      <w:rPr>
        <w:noProof/>
      </w:rPr>
    </w:sdtEndPr>
    <w:sdtContent>
      <w:p w:rsidR="00053722" w:rsidRDefault="00053722">
        <w:pPr>
          <w:pStyle w:val="Footer"/>
        </w:pPr>
        <w:r>
          <w:fldChar w:fldCharType="begin"/>
        </w:r>
        <w:r>
          <w:instrText xml:space="preserve"> PAGE   \* MERGEFORMAT </w:instrText>
        </w:r>
        <w:r>
          <w:fldChar w:fldCharType="separate"/>
        </w:r>
        <w:r w:rsidR="00F8484B">
          <w:rPr>
            <w:noProof/>
          </w:rPr>
          <w:t>2</w:t>
        </w:r>
        <w:r>
          <w:rPr>
            <w:noProof/>
          </w:rPr>
          <w:fldChar w:fldCharType="end"/>
        </w:r>
      </w:p>
    </w:sdtContent>
  </w:sdt>
  <w:p w:rsidR="00053722" w:rsidRDefault="00053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48" w:rsidRDefault="001F4048" w:rsidP="00053722">
      <w:pPr>
        <w:spacing w:after="0" w:line="240" w:lineRule="auto"/>
      </w:pPr>
      <w:r>
        <w:separator/>
      </w:r>
    </w:p>
  </w:footnote>
  <w:footnote w:type="continuationSeparator" w:id="0">
    <w:p w:rsidR="001F4048" w:rsidRDefault="001F4048" w:rsidP="00053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DE"/>
    <w:rsid w:val="00053722"/>
    <w:rsid w:val="001F4048"/>
    <w:rsid w:val="00777EDE"/>
    <w:rsid w:val="009C45B3"/>
    <w:rsid w:val="00F8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7E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ED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7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7EDE"/>
  </w:style>
  <w:style w:type="character" w:styleId="Hyperlink">
    <w:name w:val="Hyperlink"/>
    <w:basedOn w:val="DefaultParagraphFont"/>
    <w:uiPriority w:val="99"/>
    <w:semiHidden/>
    <w:unhideWhenUsed/>
    <w:rsid w:val="00777EDE"/>
    <w:rPr>
      <w:color w:val="0000FF"/>
      <w:u w:val="single"/>
    </w:rPr>
  </w:style>
  <w:style w:type="paragraph" w:styleId="BalloonText">
    <w:name w:val="Balloon Text"/>
    <w:basedOn w:val="Normal"/>
    <w:link w:val="BalloonTextChar"/>
    <w:uiPriority w:val="99"/>
    <w:semiHidden/>
    <w:unhideWhenUsed/>
    <w:rsid w:val="007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DE"/>
    <w:rPr>
      <w:rFonts w:ascii="Tahoma" w:hAnsi="Tahoma" w:cs="Tahoma"/>
      <w:sz w:val="16"/>
      <w:szCs w:val="16"/>
    </w:rPr>
  </w:style>
  <w:style w:type="character" w:customStyle="1" w:styleId="Heading1Char">
    <w:name w:val="Heading 1 Char"/>
    <w:basedOn w:val="DefaultParagraphFont"/>
    <w:link w:val="Heading1"/>
    <w:uiPriority w:val="9"/>
    <w:rsid w:val="00777E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722"/>
  </w:style>
  <w:style w:type="paragraph" w:styleId="Footer">
    <w:name w:val="footer"/>
    <w:basedOn w:val="Normal"/>
    <w:link w:val="FooterChar"/>
    <w:uiPriority w:val="99"/>
    <w:unhideWhenUsed/>
    <w:rsid w:val="0005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7E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ED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7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7EDE"/>
  </w:style>
  <w:style w:type="character" w:styleId="Hyperlink">
    <w:name w:val="Hyperlink"/>
    <w:basedOn w:val="DefaultParagraphFont"/>
    <w:uiPriority w:val="99"/>
    <w:semiHidden/>
    <w:unhideWhenUsed/>
    <w:rsid w:val="00777EDE"/>
    <w:rPr>
      <w:color w:val="0000FF"/>
      <w:u w:val="single"/>
    </w:rPr>
  </w:style>
  <w:style w:type="paragraph" w:styleId="BalloonText">
    <w:name w:val="Balloon Text"/>
    <w:basedOn w:val="Normal"/>
    <w:link w:val="BalloonTextChar"/>
    <w:uiPriority w:val="99"/>
    <w:semiHidden/>
    <w:unhideWhenUsed/>
    <w:rsid w:val="007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DE"/>
    <w:rPr>
      <w:rFonts w:ascii="Tahoma" w:hAnsi="Tahoma" w:cs="Tahoma"/>
      <w:sz w:val="16"/>
      <w:szCs w:val="16"/>
    </w:rPr>
  </w:style>
  <w:style w:type="character" w:customStyle="1" w:styleId="Heading1Char">
    <w:name w:val="Heading 1 Char"/>
    <w:basedOn w:val="DefaultParagraphFont"/>
    <w:link w:val="Heading1"/>
    <w:uiPriority w:val="9"/>
    <w:rsid w:val="00777E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722"/>
  </w:style>
  <w:style w:type="paragraph" w:styleId="Footer">
    <w:name w:val="footer"/>
    <w:basedOn w:val="Normal"/>
    <w:link w:val="FooterChar"/>
    <w:uiPriority w:val="99"/>
    <w:unhideWhenUsed/>
    <w:rsid w:val="0005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5380">
      <w:bodyDiv w:val="1"/>
      <w:marLeft w:val="0"/>
      <w:marRight w:val="0"/>
      <w:marTop w:val="0"/>
      <w:marBottom w:val="0"/>
      <w:divBdr>
        <w:top w:val="none" w:sz="0" w:space="0" w:color="auto"/>
        <w:left w:val="none" w:sz="0" w:space="0" w:color="auto"/>
        <w:bottom w:val="none" w:sz="0" w:space="0" w:color="auto"/>
        <w:right w:val="none" w:sz="0" w:space="0" w:color="auto"/>
      </w:divBdr>
      <w:divsChild>
        <w:div w:id="391923546">
          <w:marLeft w:val="0"/>
          <w:marRight w:val="0"/>
          <w:marTop w:val="120"/>
          <w:marBottom w:val="360"/>
          <w:divBdr>
            <w:top w:val="none" w:sz="0" w:space="0" w:color="auto"/>
            <w:left w:val="none" w:sz="0" w:space="0" w:color="auto"/>
            <w:bottom w:val="none" w:sz="0" w:space="0" w:color="auto"/>
            <w:right w:val="none" w:sz="0" w:space="0" w:color="auto"/>
          </w:divBdr>
        </w:div>
        <w:div w:id="1670519088">
          <w:marLeft w:val="0"/>
          <w:marRight w:val="0"/>
          <w:marTop w:val="120"/>
          <w:marBottom w:val="360"/>
          <w:divBdr>
            <w:top w:val="none" w:sz="0" w:space="0" w:color="auto"/>
            <w:left w:val="none" w:sz="0" w:space="0" w:color="auto"/>
            <w:bottom w:val="none" w:sz="0" w:space="0" w:color="auto"/>
            <w:right w:val="none" w:sz="0" w:space="0" w:color="auto"/>
          </w:divBdr>
        </w:div>
        <w:div w:id="1692683468">
          <w:marLeft w:val="0"/>
          <w:marRight w:val="0"/>
          <w:marTop w:val="120"/>
          <w:marBottom w:val="360"/>
          <w:divBdr>
            <w:top w:val="none" w:sz="0" w:space="0" w:color="auto"/>
            <w:left w:val="none" w:sz="0" w:space="0" w:color="auto"/>
            <w:bottom w:val="none" w:sz="0" w:space="0" w:color="auto"/>
            <w:right w:val="none" w:sz="0" w:space="0" w:color="auto"/>
          </w:divBdr>
        </w:div>
        <w:div w:id="1295022235">
          <w:marLeft w:val="0"/>
          <w:marRight w:val="0"/>
          <w:marTop w:val="120"/>
          <w:marBottom w:val="360"/>
          <w:divBdr>
            <w:top w:val="none" w:sz="0" w:space="0" w:color="auto"/>
            <w:left w:val="none" w:sz="0" w:space="0" w:color="auto"/>
            <w:bottom w:val="none" w:sz="0" w:space="0" w:color="auto"/>
            <w:right w:val="none" w:sz="0" w:space="0" w:color="auto"/>
          </w:divBdr>
        </w:div>
      </w:divsChild>
    </w:div>
    <w:div w:id="15316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help/how-does-audio-work-on-quizlet" TargetMode="External"/><Relationship Id="rId13" Type="http://schemas.openxmlformats.org/officeDocument/2006/relationships/hyperlink" Target="https://quizlet.com/help/how-do-i-study-with-learn-mo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quizlet.com/help/how-do-i-study-with-flashcard-mode"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s://quizlet.com/help/how-do-i-play-gam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quizlet.com/help/how-do-i-play-gam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quizlet.com/help/how-do-i-study-with-test-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M.J.</dc:creator>
  <cp:lastModifiedBy>Jack M.J.</cp:lastModifiedBy>
  <cp:revision>3</cp:revision>
  <dcterms:created xsi:type="dcterms:W3CDTF">2016-11-09T10:20:00Z</dcterms:created>
  <dcterms:modified xsi:type="dcterms:W3CDTF">2016-11-09T10:22:00Z</dcterms:modified>
</cp:coreProperties>
</file>