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C8E6F" w14:textId="18E40915" w:rsidR="00C81F54" w:rsidRDefault="00C81F54"/>
    <w:p w14:paraId="47D90F5A" w14:textId="309730C9" w:rsidR="006626E5" w:rsidRDefault="00EA18DC">
      <w:r>
        <w:t xml:space="preserve">If a </w:t>
      </w:r>
      <w:r w:rsidR="001672A6">
        <w:t>c</w:t>
      </w:r>
      <w:r>
        <w:t xml:space="preserve">ourse expiry date has lapsed in Turnitin when there are still assessments to be run, the expiry date can be edited by accessing </w:t>
      </w:r>
      <w:hyperlink r:id="rId7" w:history="1">
        <w:r w:rsidRPr="00EA18DC">
          <w:rPr>
            <w:rStyle w:val="Hyperlink"/>
          </w:rPr>
          <w:t>Turnitinuk.com</w:t>
        </w:r>
      </w:hyperlink>
      <w:r>
        <w:t>.</w:t>
      </w:r>
      <w:r w:rsidR="006626E5">
        <w:t xml:space="preserve">  This will also reactivate an expired course</w:t>
      </w:r>
      <w:r>
        <w:br/>
        <w:t xml:space="preserve">Instructions for accessing the site can be found </w:t>
      </w:r>
      <w:hyperlink r:id="rId8" w:history="1">
        <w:r w:rsidRPr="00EA18DC">
          <w:rPr>
            <w:rStyle w:val="Hyperlink"/>
          </w:rPr>
          <w:t>here</w:t>
        </w:r>
      </w:hyperlink>
      <w:r>
        <w:t>.</w:t>
      </w:r>
    </w:p>
    <w:p w14:paraId="7C8573B1" w14:textId="69920960" w:rsidR="006626E5" w:rsidRDefault="006626E5" w:rsidP="006626E5">
      <w:pPr>
        <w:pStyle w:val="ListParagraph"/>
        <w:numPr>
          <w:ilvl w:val="0"/>
          <w:numId w:val="1"/>
        </w:numPr>
      </w:pPr>
      <w:r>
        <w:t>Login to the site and select the Instructor option from the role drop down options at the top of the screen</w:t>
      </w:r>
      <w:r w:rsidR="00F53F1A">
        <w:t>.</w:t>
      </w:r>
      <w:r w:rsidR="00F53F1A">
        <w:br/>
      </w:r>
      <w:r w:rsidR="00F53F1A" w:rsidRPr="00F53F1A">
        <w:t xml:space="preserve"> </w:t>
      </w:r>
      <w:r w:rsidR="00F53F1A" w:rsidRPr="006626E5">
        <w:rPr>
          <w:noProof/>
        </w:rPr>
        <w:drawing>
          <wp:inline distT="0" distB="0" distL="0" distR="0" wp14:anchorId="2B172ECA" wp14:editId="336AD380">
            <wp:extent cx="1190634" cy="557217"/>
            <wp:effectExtent l="19050" t="19050" r="9525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0634" cy="5572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F53F1A">
        <w:br/>
      </w:r>
    </w:p>
    <w:p w14:paraId="57FCC3D8" w14:textId="6FD5908E" w:rsidR="006626E5" w:rsidRDefault="006626E5" w:rsidP="006626E5">
      <w:pPr>
        <w:pStyle w:val="ListParagraph"/>
        <w:numPr>
          <w:ilvl w:val="0"/>
          <w:numId w:val="1"/>
        </w:numPr>
      </w:pPr>
      <w:r>
        <w:t xml:space="preserve">Find the class </w:t>
      </w:r>
      <w:r w:rsidR="00F53F1A">
        <w:t xml:space="preserve">you are looking to work with in your class list. </w:t>
      </w:r>
      <w:r w:rsidR="00F53F1A">
        <w:br/>
        <w:t>If you worked with Blackboard previously</w:t>
      </w:r>
      <w:r w:rsidR="00B35FC9">
        <w:t>,</w:t>
      </w:r>
      <w:r w:rsidR="00F53F1A">
        <w:t xml:space="preserve"> you </w:t>
      </w:r>
      <w:proofErr w:type="gramStart"/>
      <w:r w:rsidR="00F53F1A">
        <w:t>will</w:t>
      </w:r>
      <w:proofErr w:type="gramEnd"/>
      <w:r w:rsidR="00F53F1A">
        <w:t xml:space="preserve"> find your Blackboard modules listed separately from Canvas, so make sure you are searching in the right list.</w:t>
      </w:r>
      <w:r w:rsidR="00F53F1A">
        <w:br/>
      </w:r>
      <w:r w:rsidR="001672A6">
        <w:t>T</w:t>
      </w:r>
      <w:r w:rsidR="00F53F1A">
        <w:t xml:space="preserve">he Blackboard list will have the </w:t>
      </w:r>
      <w:r w:rsidR="009F38A1">
        <w:t>h</w:t>
      </w:r>
      <w:r w:rsidR="00F53F1A">
        <w:t xml:space="preserve">eading </w:t>
      </w:r>
      <w:r w:rsidR="00F53F1A" w:rsidRPr="009F38A1">
        <w:rPr>
          <w:b/>
          <w:bCs/>
        </w:rPr>
        <w:t>Swansea University</w:t>
      </w:r>
      <w:r w:rsidR="00F53F1A">
        <w:t xml:space="preserve">. Your Canvas list will be listed as </w:t>
      </w:r>
      <w:r w:rsidR="00F53F1A" w:rsidRPr="009F38A1">
        <w:rPr>
          <w:b/>
          <w:bCs/>
        </w:rPr>
        <w:t>Canvas</w:t>
      </w:r>
      <w:r w:rsidR="00F53F1A">
        <w:t>.</w:t>
      </w:r>
      <w:r w:rsidR="00F53F1A">
        <w:br/>
        <w:t xml:space="preserve"> </w:t>
      </w:r>
      <w:r w:rsidR="00F53F1A" w:rsidRPr="00F53F1A">
        <w:rPr>
          <w:noProof/>
        </w:rPr>
        <w:drawing>
          <wp:inline distT="0" distB="0" distL="0" distR="0" wp14:anchorId="218D1BA3" wp14:editId="6AFCA2F8">
            <wp:extent cx="3038475" cy="1552575"/>
            <wp:effectExtent l="19050" t="19050" r="952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458" b="24529"/>
                    <a:stretch/>
                  </pic:blipFill>
                  <pic:spPr bwMode="auto">
                    <a:xfrm>
                      <a:off x="0" y="0"/>
                      <a:ext cx="3038813" cy="155274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EF1E9" w14:textId="352C536F" w:rsidR="00F53F1A" w:rsidRDefault="00F53F1A" w:rsidP="006626E5">
      <w:pPr>
        <w:pStyle w:val="ListParagraph"/>
        <w:numPr>
          <w:ilvl w:val="0"/>
          <w:numId w:val="1"/>
        </w:numPr>
      </w:pPr>
      <w:r>
        <w:t>Each course entry in the list has Cog Icon in the edit column. Click on the cog for your course.</w:t>
      </w:r>
      <w:r>
        <w:br/>
      </w:r>
      <w:r w:rsidRPr="00F53F1A">
        <w:rPr>
          <w:noProof/>
        </w:rPr>
        <w:drawing>
          <wp:inline distT="0" distB="0" distL="0" distR="0" wp14:anchorId="7F6C512A" wp14:editId="230C97E8">
            <wp:extent cx="276225" cy="267313"/>
            <wp:effectExtent l="19050" t="19050" r="952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037" cy="2729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0898CFD" w14:textId="6F179CBB" w:rsidR="00F53F1A" w:rsidRDefault="00F53F1A" w:rsidP="006626E5">
      <w:pPr>
        <w:pStyle w:val="ListParagraph"/>
        <w:numPr>
          <w:ilvl w:val="0"/>
          <w:numId w:val="1"/>
        </w:numPr>
      </w:pPr>
      <w:r>
        <w:t xml:space="preserve">This will take you to </w:t>
      </w:r>
      <w:r w:rsidR="009569BE">
        <w:t>an edit form</w:t>
      </w:r>
      <w:r w:rsidR="001672A6">
        <w:t>.</w:t>
      </w:r>
    </w:p>
    <w:p w14:paraId="6F5ED154" w14:textId="7AC9A4F6" w:rsidR="009569BE" w:rsidRDefault="009569BE" w:rsidP="006626E5">
      <w:pPr>
        <w:pStyle w:val="ListParagraph"/>
        <w:numPr>
          <w:ilvl w:val="0"/>
          <w:numId w:val="1"/>
        </w:numPr>
      </w:pPr>
      <w:r>
        <w:t xml:space="preserve">You will need to give the class a subject area, by selecting from the dropdown list (“other” is available if there is not one which seems </w:t>
      </w:r>
      <w:proofErr w:type="gramStart"/>
      <w:r>
        <w:t>to</w:t>
      </w:r>
      <w:proofErr w:type="gramEnd"/>
      <w:r>
        <w:t xml:space="preserve"> reasonably fit).</w:t>
      </w:r>
      <w:r>
        <w:br/>
      </w:r>
      <w:r w:rsidRPr="009569BE">
        <w:rPr>
          <w:noProof/>
        </w:rPr>
        <w:drawing>
          <wp:inline distT="0" distB="0" distL="0" distR="0" wp14:anchorId="35EF2529" wp14:editId="770AF799">
            <wp:extent cx="4062442" cy="2886096"/>
            <wp:effectExtent l="19050" t="19050" r="1460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2442" cy="28860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4CA5F4A" w14:textId="645250D9" w:rsidR="009569BE" w:rsidRDefault="009569BE" w:rsidP="006626E5">
      <w:pPr>
        <w:pStyle w:val="ListParagraph"/>
        <w:numPr>
          <w:ilvl w:val="0"/>
          <w:numId w:val="1"/>
        </w:numPr>
      </w:pPr>
      <w:r>
        <w:t>You will need to select a level of study from the dropdown list</w:t>
      </w:r>
      <w:r w:rsidR="00B96DA7">
        <w:t>.</w:t>
      </w:r>
      <w:r w:rsidR="00EA30E3">
        <w:br/>
      </w:r>
      <w:r w:rsidR="00EA30E3" w:rsidRPr="00EA30E3">
        <w:rPr>
          <w:noProof/>
        </w:rPr>
        <w:drawing>
          <wp:inline distT="0" distB="0" distL="0" distR="0" wp14:anchorId="7A8FFE16" wp14:editId="6F49636D">
            <wp:extent cx="4267200" cy="2933700"/>
            <wp:effectExtent l="19050" t="19050" r="1905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-654" r="6861" b="1"/>
                    <a:stretch/>
                  </pic:blipFill>
                  <pic:spPr bwMode="auto">
                    <a:xfrm>
                      <a:off x="0" y="0"/>
                      <a:ext cx="4267231" cy="293372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DE4F2" w14:textId="7439B7F4" w:rsidR="00EA30E3" w:rsidRDefault="00EA30E3" w:rsidP="006626E5">
      <w:pPr>
        <w:pStyle w:val="ListParagraph"/>
        <w:numPr>
          <w:ilvl w:val="0"/>
          <w:numId w:val="1"/>
        </w:numPr>
      </w:pPr>
      <w:r>
        <w:t xml:space="preserve">Using the calendar icon to </w:t>
      </w:r>
      <w:proofErr w:type="gramStart"/>
      <w:r>
        <w:t>open up</w:t>
      </w:r>
      <w:proofErr w:type="gramEnd"/>
      <w:r>
        <w:t xml:space="preserve"> the calendar options, select the date you wish the class to expire.</w:t>
      </w:r>
      <w:r w:rsidR="00EB0DA0">
        <w:br/>
      </w:r>
      <w:r w:rsidR="00EB0DA0" w:rsidRPr="00EB0DA0">
        <w:rPr>
          <w:noProof/>
        </w:rPr>
        <w:drawing>
          <wp:inline distT="0" distB="0" distL="0" distR="0" wp14:anchorId="13E974D6" wp14:editId="138D8D9F">
            <wp:extent cx="2428893" cy="1533536"/>
            <wp:effectExtent l="19050" t="19050" r="28575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8893" cy="1533536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  <w:r w:rsidR="00EB0DA0">
        <w:br/>
      </w:r>
    </w:p>
    <w:p w14:paraId="65531282" w14:textId="1C4171DD" w:rsidR="00EB0DA0" w:rsidRDefault="00EB0DA0" w:rsidP="006626E5">
      <w:pPr>
        <w:pStyle w:val="ListParagraph"/>
        <w:numPr>
          <w:ilvl w:val="0"/>
          <w:numId w:val="1"/>
        </w:numPr>
      </w:pPr>
      <w:r>
        <w:t>Finally, remember to click the Blue Submit button at the foot of the page.</w:t>
      </w:r>
    </w:p>
    <w:p w14:paraId="15B9DE2A" w14:textId="11C841A6" w:rsidR="00EB0DA0" w:rsidRDefault="00EB0DA0" w:rsidP="006626E5">
      <w:pPr>
        <w:pStyle w:val="ListParagraph"/>
        <w:numPr>
          <w:ilvl w:val="0"/>
          <w:numId w:val="1"/>
        </w:numPr>
      </w:pPr>
      <w:r w:rsidRPr="00EB0DA0">
        <w:rPr>
          <w:noProof/>
        </w:rPr>
        <w:drawing>
          <wp:inline distT="0" distB="0" distL="0" distR="0" wp14:anchorId="14550A76" wp14:editId="3448736B">
            <wp:extent cx="745001" cy="390525"/>
            <wp:effectExtent l="19050" t="19050" r="1714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0759" cy="393543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4A8B47EF" w14:textId="2127576A" w:rsidR="00EB0DA0" w:rsidRDefault="00EB0DA0" w:rsidP="00EB0DA0">
      <w:r>
        <w:t>If you want to double check that you</w:t>
      </w:r>
      <w:r w:rsidR="001672A6">
        <w:t>r</w:t>
      </w:r>
      <w:r>
        <w:t xml:space="preserve"> settings have held, return to the class list and the class should now have “Active” marked in the status column.</w:t>
      </w:r>
    </w:p>
    <w:sectPr w:rsidR="00EB0DA0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FCAF2" w14:textId="77777777" w:rsidR="009A6576" w:rsidRDefault="009A6576" w:rsidP="00EA18DC">
      <w:pPr>
        <w:spacing w:after="0" w:line="240" w:lineRule="auto"/>
      </w:pPr>
      <w:r>
        <w:separator/>
      </w:r>
    </w:p>
  </w:endnote>
  <w:endnote w:type="continuationSeparator" w:id="0">
    <w:p w14:paraId="22D45E16" w14:textId="77777777" w:rsidR="009A6576" w:rsidRDefault="009A6576" w:rsidP="00EA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500" w:type="pct"/>
      <w:tblInd w:w="-457" w:type="dxa"/>
      <w:tblLook w:val="04A0" w:firstRow="1" w:lastRow="0" w:firstColumn="1" w:lastColumn="0" w:noHBand="0" w:noVBand="1"/>
      <w:tblCaption w:val="Footer Table"/>
      <w:tblDescription w:val="Table used in the page footer to provide information"/>
    </w:tblPr>
    <w:tblGrid>
      <w:gridCol w:w="5532"/>
      <w:gridCol w:w="950"/>
      <w:gridCol w:w="1746"/>
      <w:gridCol w:w="995"/>
      <w:gridCol w:w="695"/>
    </w:tblGrid>
    <w:tr w:rsidR="00EA18DC" w14:paraId="396AE83B" w14:textId="77777777" w:rsidTr="00EA18DC">
      <w:trPr>
        <w:trHeight w:val="254"/>
        <w:tblHeader/>
      </w:trPr>
      <w:tc>
        <w:tcPr>
          <w:tcW w:w="28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3F9CC6" w14:textId="77777777" w:rsidR="00EA18DC" w:rsidRDefault="00EA18DC" w:rsidP="00EA18DC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Document Name</w:t>
          </w: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6E5643" w14:textId="77777777" w:rsidR="00EA18DC" w:rsidRDefault="00EA18DC" w:rsidP="00EA18DC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Version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F00542" w14:textId="77777777" w:rsidR="00EA18DC" w:rsidRDefault="00EA18DC" w:rsidP="00EA18DC">
          <w:pPr>
            <w:pStyle w:val="Footer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Prepared By</w:t>
          </w:r>
        </w:p>
      </w:tc>
      <w:tc>
        <w:tcPr>
          <w:tcW w:w="4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06824E" w14:textId="77777777" w:rsidR="00EA18DC" w:rsidRDefault="00EA18DC" w:rsidP="00EA18DC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Date</w:t>
          </w:r>
        </w:p>
      </w:tc>
      <w:tc>
        <w:tcPr>
          <w:tcW w:w="3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1AF31" w14:textId="77777777" w:rsidR="00EA18DC" w:rsidRDefault="00EA18DC" w:rsidP="00EA18DC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Page</w:t>
          </w:r>
        </w:p>
      </w:tc>
    </w:tr>
    <w:tr w:rsidR="00EA18DC" w14:paraId="50868B71" w14:textId="77777777" w:rsidTr="00EA18DC">
      <w:trPr>
        <w:trHeight w:val="248"/>
      </w:trPr>
      <w:tc>
        <w:tcPr>
          <w:tcW w:w="28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5BFBF8" w14:textId="2F861BE4" w:rsidR="00EA18DC" w:rsidRDefault="00EA18DC" w:rsidP="00EA18DC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noProof/>
            </w:rPr>
            <w:t>TurnitinUK</w:t>
          </w:r>
          <w:r>
            <w:rPr>
              <w:rFonts w:asciiTheme="majorHAnsi" w:hAnsiTheme="majorHAnsi" w:cstheme="majorHAnsi"/>
            </w:rPr>
            <w:t xml:space="preserve"> Editing Course Expiry Date</w:t>
          </w: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DE3F72" w14:textId="77777777" w:rsidR="00EA18DC" w:rsidRDefault="00EA18DC" w:rsidP="00EA18DC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   1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34D6E7" w14:textId="77777777" w:rsidR="00EA18DC" w:rsidRDefault="00EA18DC" w:rsidP="00EA18DC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s.d.</w:t>
          </w:r>
          <w:proofErr w:type="gramStart"/>
          <w:r>
            <w:rPr>
              <w:rFonts w:ascii="Arial" w:hAnsi="Arial"/>
              <w:b/>
              <w:sz w:val="20"/>
              <w:szCs w:val="20"/>
            </w:rPr>
            <w:t>r.henderson</w:t>
          </w:r>
          <w:proofErr w:type="spellEnd"/>
          <w:proofErr w:type="gramEnd"/>
        </w:p>
      </w:tc>
      <w:tc>
        <w:tcPr>
          <w:tcW w:w="4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251145" w14:textId="7A36EB10" w:rsidR="00EA18DC" w:rsidRDefault="00EA18DC" w:rsidP="00EA18DC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09/03/20</w:t>
          </w:r>
        </w:p>
      </w:tc>
      <w:tc>
        <w:tcPr>
          <w:tcW w:w="3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144422" w14:textId="77777777" w:rsidR="00EA18DC" w:rsidRDefault="00EA18DC" w:rsidP="00EA18DC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fldChar w:fldCharType="begin"/>
          </w:r>
          <w:r>
            <w:rPr>
              <w:rFonts w:ascii="Arial" w:hAnsi="Arial"/>
              <w:b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noProof/>
              <w:sz w:val="20"/>
              <w:szCs w:val="20"/>
            </w:rPr>
            <w:t>1</w:t>
          </w:r>
          <w:r>
            <w:rPr>
              <w:rFonts w:ascii="Arial" w:hAnsi="Arial"/>
              <w:b/>
              <w:noProof/>
              <w:sz w:val="20"/>
              <w:szCs w:val="20"/>
            </w:rPr>
            <w:fldChar w:fldCharType="end"/>
          </w:r>
        </w:p>
      </w:tc>
    </w:tr>
  </w:tbl>
  <w:p w14:paraId="7030A040" w14:textId="77777777" w:rsidR="00EA18DC" w:rsidRDefault="00EA1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9CA45" w14:textId="77777777" w:rsidR="009A6576" w:rsidRDefault="009A6576" w:rsidP="00EA18DC">
      <w:pPr>
        <w:spacing w:after="0" w:line="240" w:lineRule="auto"/>
      </w:pPr>
      <w:r>
        <w:separator/>
      </w:r>
    </w:p>
  </w:footnote>
  <w:footnote w:type="continuationSeparator" w:id="0">
    <w:p w14:paraId="214FA82D" w14:textId="77777777" w:rsidR="009A6576" w:rsidRDefault="009A6576" w:rsidP="00EA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5A8A" w14:textId="1B424CAB" w:rsidR="00EA18DC" w:rsidRDefault="00EA18DC" w:rsidP="00EA18DC">
    <w:pPr>
      <w:pStyle w:val="Header"/>
      <w:rPr>
        <w:rFonts w:asciiTheme="majorHAnsi" w:hAnsiTheme="majorHAnsi" w:cstheme="majorHAnsi"/>
        <w:b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39073F5" wp14:editId="36D321E7">
          <wp:simplePos x="0" y="0"/>
          <wp:positionH relativeFrom="margin">
            <wp:align>right</wp:align>
          </wp:positionH>
          <wp:positionV relativeFrom="paragraph">
            <wp:posOffset>-178435</wp:posOffset>
          </wp:positionV>
          <wp:extent cx="825500" cy="586740"/>
          <wp:effectExtent l="0" t="0" r="0" b="0"/>
          <wp:wrapSquare wrapText="bothSides"/>
          <wp:docPr id="10" name="Picture 10" descr="Swansea University Logo" title="Swansea Universit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wansea University Logo" title="Swansea University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/>
        <w:sz w:val="28"/>
      </w:rPr>
      <w:t>Swansea Academy of Learning &amp; Teaching – Canvas</w:t>
    </w:r>
    <w:r>
      <w:rPr>
        <w:rFonts w:asciiTheme="majorHAnsi" w:hAnsiTheme="majorHAnsi" w:cstheme="majorHAnsi"/>
        <w:b/>
        <w:sz w:val="28"/>
      </w:rPr>
      <w:br/>
    </w:r>
    <w:proofErr w:type="spellStart"/>
    <w:r>
      <w:rPr>
        <w:rFonts w:asciiTheme="majorHAnsi" w:hAnsiTheme="majorHAnsi" w:cstheme="majorHAnsi"/>
      </w:rPr>
      <w:t>Turnitinuk</w:t>
    </w:r>
    <w:proofErr w:type="spellEnd"/>
    <w:r>
      <w:rPr>
        <w:rFonts w:asciiTheme="majorHAnsi" w:hAnsiTheme="majorHAnsi" w:cstheme="majorHAnsi"/>
      </w:rPr>
      <w:t xml:space="preserve">: Editing Course Expiry Date </w:t>
    </w:r>
  </w:p>
  <w:p w14:paraId="68574883" w14:textId="77777777" w:rsidR="00EA18DC" w:rsidRDefault="00EA1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61AD6"/>
    <w:multiLevelType w:val="hybridMultilevel"/>
    <w:tmpl w:val="4F746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DC"/>
    <w:rsid w:val="001672A6"/>
    <w:rsid w:val="006626E5"/>
    <w:rsid w:val="009208D9"/>
    <w:rsid w:val="009343D7"/>
    <w:rsid w:val="009569BE"/>
    <w:rsid w:val="009A6576"/>
    <w:rsid w:val="009F38A1"/>
    <w:rsid w:val="00B35FC9"/>
    <w:rsid w:val="00B96DA7"/>
    <w:rsid w:val="00C81F54"/>
    <w:rsid w:val="00EA18DC"/>
    <w:rsid w:val="00EA30E3"/>
    <w:rsid w:val="00EB0DA0"/>
    <w:rsid w:val="00F53F1A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45E47"/>
  <w15:chartTrackingRefBased/>
  <w15:docId w15:val="{16ADBECE-82F8-47C8-9CBD-5F020859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8DC"/>
  </w:style>
  <w:style w:type="paragraph" w:styleId="Footer">
    <w:name w:val="footer"/>
    <w:basedOn w:val="Normal"/>
    <w:link w:val="FooterChar"/>
    <w:uiPriority w:val="99"/>
    <w:unhideWhenUsed/>
    <w:rsid w:val="00EA1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8DC"/>
  </w:style>
  <w:style w:type="character" w:styleId="Hyperlink">
    <w:name w:val="Hyperlink"/>
    <w:basedOn w:val="DefaultParagraphFont"/>
    <w:uiPriority w:val="99"/>
    <w:unhideWhenUsed/>
    <w:rsid w:val="00EA1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8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18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t.swan.ac.uk/wp-content/uploads/2020/09/TurnitinAccessingUnavailableFunctions.docx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rnitinuk.com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 S.D.R.</dc:creator>
  <cp:keywords/>
  <dc:description/>
  <cp:lastModifiedBy>Henderson S.D.R.</cp:lastModifiedBy>
  <cp:revision>6</cp:revision>
  <dcterms:created xsi:type="dcterms:W3CDTF">2021-03-09T10:28:00Z</dcterms:created>
  <dcterms:modified xsi:type="dcterms:W3CDTF">2021-03-09T12:07:00Z</dcterms:modified>
</cp:coreProperties>
</file>